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DC657D" w:rsidR="00E3563F" w:rsidRPr="00462E74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/>
                <w:rtl/>
                <w:lang w:bidi="ar-SA"/>
              </w:rPr>
              <w:t>عنوان واحد درس</w:t>
            </w:r>
            <w:r w:rsidRPr="00462E74">
              <w:rPr>
                <w:rFonts w:cs="B Nazanin" w:hint="cs"/>
                <w:rtl/>
                <w:lang w:bidi="ar-SA"/>
              </w:rPr>
              <w:t>ی</w:t>
            </w:r>
            <w:r w:rsidRPr="00462E74">
              <w:rPr>
                <w:rFonts w:cs="B Nazanin"/>
                <w:rtl/>
                <w:lang w:bidi="ar-SA"/>
              </w:rPr>
              <w:t>:</w:t>
            </w:r>
            <w:r w:rsidRPr="00462E74">
              <w:rPr>
                <w:rFonts w:cs="B Nazanin" w:hint="cs"/>
                <w:rtl/>
                <w:lang w:bidi="ar-SA"/>
              </w:rPr>
              <w:t xml:space="preserve"> </w:t>
            </w:r>
            <w:r w:rsidR="00570F2B" w:rsidRPr="00462E74">
              <w:rPr>
                <w:rFonts w:cs="B Nazanin" w:hint="cs"/>
                <w:rtl/>
                <w:lang w:bidi="ar-SA"/>
              </w:rPr>
              <w:t xml:space="preserve">بیوشیمی </w:t>
            </w:r>
          </w:p>
        </w:tc>
        <w:tc>
          <w:tcPr>
            <w:tcW w:w="4728" w:type="dxa"/>
          </w:tcPr>
          <w:p w14:paraId="088D7EFF" w14:textId="0B2E796E" w:rsidR="00E3563F" w:rsidRPr="00462E74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/>
                <w:rtl/>
                <w:lang w:bidi="ar-SA"/>
              </w:rPr>
              <w:t>نوع واحد درس</w:t>
            </w:r>
            <w:r w:rsidRPr="00462E74">
              <w:rPr>
                <w:rFonts w:cs="B Nazanin" w:hint="cs"/>
                <w:rtl/>
                <w:lang w:bidi="ar-SA"/>
              </w:rPr>
              <w:t>ی</w:t>
            </w:r>
            <w:r w:rsidR="00163D2F" w:rsidRPr="00462E74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462E74">
              <w:rPr>
                <w:rFonts w:cs="B Nazanin" w:hint="cs"/>
                <w:rtl/>
              </w:rPr>
              <w:t>(نظری/عملی)</w:t>
            </w:r>
            <w:r w:rsidRPr="00462E74">
              <w:rPr>
                <w:rFonts w:cs="B Nazanin"/>
                <w:rtl/>
                <w:lang w:bidi="ar-SA"/>
              </w:rPr>
              <w:t>:</w:t>
            </w:r>
            <w:r w:rsidR="00570F2B" w:rsidRPr="00462E74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0744D7AC" w:rsidR="00E3563F" w:rsidRPr="00462E74" w:rsidRDefault="00E3563F" w:rsidP="0006304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/>
                <w:rtl/>
                <w:lang w:bidi="ar-SA"/>
              </w:rPr>
              <w:t>تعداد واحد</w:t>
            </w:r>
            <w:r w:rsidR="00163D2F" w:rsidRPr="00462E74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462E74">
              <w:rPr>
                <w:rFonts w:cs="B Nazanin" w:hint="cs"/>
                <w:rtl/>
              </w:rPr>
              <w:t>(نظری/عملی)</w:t>
            </w:r>
            <w:r w:rsidR="00316FE8" w:rsidRPr="00462E74">
              <w:rPr>
                <w:rFonts w:cs="B Nazanin"/>
                <w:rtl/>
                <w:lang w:bidi="ar-SA"/>
              </w:rPr>
              <w:t>:</w:t>
            </w:r>
            <w:r w:rsidR="00570F2B" w:rsidRPr="00462E74">
              <w:rPr>
                <w:rFonts w:cs="B Nazanin" w:hint="cs"/>
                <w:rtl/>
                <w:lang w:bidi="ar-SA"/>
              </w:rPr>
              <w:t xml:space="preserve"> </w:t>
            </w:r>
            <w:r w:rsidR="00063046" w:rsidRPr="00462E74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3D8254D" w:rsidR="00E3563F" w:rsidRPr="00462E74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 w:hint="cs"/>
                <w:rtl/>
                <w:lang w:bidi="ar-SA"/>
              </w:rPr>
              <w:t xml:space="preserve">کد درس:  </w:t>
            </w:r>
            <w:r w:rsidR="00462E74" w:rsidRPr="00462E74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1418002</w:t>
            </w:r>
          </w:p>
        </w:tc>
        <w:tc>
          <w:tcPr>
            <w:tcW w:w="4728" w:type="dxa"/>
          </w:tcPr>
          <w:p w14:paraId="1D580336" w14:textId="26A37873" w:rsidR="00E3563F" w:rsidRPr="00462E74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462E74">
              <w:rPr>
                <w:rFonts w:cs="B Nazanin" w:hint="cs"/>
                <w:rtl/>
                <w:lang w:bidi="ar-SA"/>
              </w:rPr>
              <w:t>ی</w:t>
            </w:r>
            <w:r w:rsidRPr="00462E74">
              <w:rPr>
                <w:rFonts w:cs="B Nazanin" w:hint="eastAsia"/>
                <w:rtl/>
                <w:lang w:bidi="ar-SA"/>
              </w:rPr>
              <w:t>ا</w:t>
            </w:r>
            <w:r w:rsidRPr="00462E74">
              <w:rPr>
                <w:rFonts w:cs="B Nazanin"/>
                <w:rtl/>
                <w:lang w:bidi="ar-SA"/>
              </w:rPr>
              <w:t xml:space="preserve"> هم ن</w:t>
            </w:r>
            <w:r w:rsidRPr="00462E74">
              <w:rPr>
                <w:rFonts w:cs="B Nazanin" w:hint="cs"/>
                <w:rtl/>
                <w:lang w:bidi="ar-SA"/>
              </w:rPr>
              <w:t>ی</w:t>
            </w:r>
            <w:r w:rsidRPr="00462E74">
              <w:rPr>
                <w:rFonts w:cs="B Nazanin" w:hint="eastAsia"/>
                <w:rtl/>
                <w:lang w:bidi="ar-SA"/>
              </w:rPr>
              <w:t>از</w:t>
            </w:r>
            <w:r w:rsidRPr="00462E74">
              <w:rPr>
                <w:rFonts w:cs="B Nazanin"/>
                <w:rtl/>
                <w:lang w:bidi="ar-SA"/>
              </w:rPr>
              <w:t>:</w:t>
            </w:r>
            <w:r w:rsidR="00570F2B" w:rsidRPr="00462E74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00932D45" w:rsidR="00E3563F" w:rsidRPr="00462E74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462E74">
              <w:rPr>
                <w:rFonts w:cs="B Nazanin"/>
                <w:rtl/>
                <w:lang w:bidi="ar-SA"/>
              </w:rPr>
              <w:t>زمان برگزار</w:t>
            </w:r>
            <w:r w:rsidRPr="00462E74">
              <w:rPr>
                <w:rFonts w:cs="B Nazanin" w:hint="cs"/>
                <w:rtl/>
                <w:lang w:bidi="ar-SA"/>
              </w:rPr>
              <w:t>ی</w:t>
            </w:r>
            <w:r w:rsidRPr="00462E74">
              <w:rPr>
                <w:rFonts w:cs="B Nazanin"/>
                <w:rtl/>
                <w:lang w:bidi="ar-SA"/>
              </w:rPr>
              <w:t xml:space="preserve"> آموزش</w:t>
            </w:r>
            <w:r w:rsidRPr="00462E74">
              <w:rPr>
                <w:rFonts w:cs="B Nazanin" w:hint="cs"/>
                <w:rtl/>
                <w:lang w:bidi="ar-SA"/>
              </w:rPr>
              <w:t xml:space="preserve"> (</w:t>
            </w:r>
            <w:r w:rsidRPr="00462E74">
              <w:rPr>
                <w:rFonts w:cs="B Nazanin"/>
                <w:rtl/>
                <w:lang w:bidi="ar-SA"/>
              </w:rPr>
              <w:t>روز</w:t>
            </w:r>
            <w:r w:rsidRPr="00462E74">
              <w:rPr>
                <w:rFonts w:cs="B Nazanin" w:hint="cs"/>
                <w:rtl/>
                <w:lang w:bidi="ar-SA"/>
              </w:rPr>
              <w:t xml:space="preserve"> -</w:t>
            </w:r>
            <w:r w:rsidRPr="00462E74">
              <w:rPr>
                <w:rFonts w:cs="B Nazanin"/>
                <w:rtl/>
                <w:lang w:bidi="ar-SA"/>
              </w:rPr>
              <w:t xml:space="preserve"> ساعت</w:t>
            </w:r>
            <w:r w:rsidRPr="00462E74">
              <w:rPr>
                <w:rFonts w:cs="B Nazanin" w:hint="cs"/>
                <w:rtl/>
                <w:lang w:bidi="ar-SA"/>
              </w:rPr>
              <w:t>):</w:t>
            </w:r>
            <w:r w:rsidR="00462E74" w:rsidRPr="00462E74">
              <w:rPr>
                <w:rFonts w:cs="B Nazanin" w:hint="cs"/>
                <w:rtl/>
                <w:lang w:bidi="ar-SA"/>
              </w:rPr>
              <w:t>دوشنبه-80-10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70F2B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7D59B87C" w:rsidR="00E3563F" w:rsidRPr="009A2349" w:rsidRDefault="00871F91" w:rsidP="00DB3AB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70F2B">
              <w:rPr>
                <w:rFonts w:cs="B Nazanin" w:hint="cs"/>
                <w:rtl/>
                <w:lang w:bidi="ar-SA"/>
              </w:rPr>
              <w:t xml:space="preserve"> </w:t>
            </w:r>
            <w:r w:rsidR="00DB3AB3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12F2F2C4" w:rsidR="00E3563F" w:rsidRPr="009A2349" w:rsidRDefault="00E3563F" w:rsidP="0006304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بهداشت </w:t>
            </w:r>
            <w:r w:rsidR="00063046">
              <w:rPr>
                <w:rFonts w:cs="B Nazanin" w:hint="cs"/>
                <w:rtl/>
                <w:lang w:bidi="ar-SA"/>
              </w:rPr>
              <w:t>عمومی</w:t>
            </w:r>
          </w:p>
        </w:tc>
        <w:tc>
          <w:tcPr>
            <w:tcW w:w="4728" w:type="dxa"/>
          </w:tcPr>
          <w:p w14:paraId="14503B95" w14:textId="67CE3AA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  <w:tc>
          <w:tcPr>
            <w:tcW w:w="4728" w:type="dxa"/>
          </w:tcPr>
          <w:p w14:paraId="650A787A" w14:textId="36F7C64D" w:rsidR="00E3563F" w:rsidRPr="009A2349" w:rsidRDefault="00CF05EC" w:rsidP="00462E7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462E74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462E74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16E192FB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بهداشت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413"/>
        <w:gridCol w:w="3118"/>
        <w:gridCol w:w="218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4E34063B" w:rsidR="0060758E" w:rsidRPr="0060758E" w:rsidRDefault="0060758E" w:rsidP="0060758E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انشجو بايد در پايان ترم درك خوبي از ساختمان و فعاليت بيومولكولها و ماكرومولكولهاي تشكيل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دهنده بافتهاي بدن و شركت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كننده در واكنشهاي بيوشيميايي شامل اسيدهاي آمينه، كربوهيدراتها، پروتئينها، آنزيمها، ويتامينها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 و بیوشیمی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خون و ادرار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داشته باشد</w:t>
            </w:r>
            <w:r>
              <w:t>.</w:t>
            </w:r>
          </w:p>
        </w:tc>
      </w:tr>
      <w:tr w:rsidR="00163D2F" w:rsidRPr="009A2349" w14:paraId="6162ADBE" w14:textId="77777777" w:rsidTr="00063046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413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118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18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063046" w:rsidRPr="009A2349" w14:paraId="3C722769" w14:textId="77777777" w:rsidTr="00063046">
        <w:trPr>
          <w:trHeight w:val="316"/>
        </w:trPr>
        <w:tc>
          <w:tcPr>
            <w:tcW w:w="1055" w:type="dxa"/>
          </w:tcPr>
          <w:p w14:paraId="21B04E08" w14:textId="7777777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413" w:type="dxa"/>
            <w:vAlign w:val="center"/>
          </w:tcPr>
          <w:p w14:paraId="03AE53FD" w14:textId="0D5F6832" w:rsidR="00063046" w:rsidRPr="009A2349" w:rsidRDefault="00063046" w:rsidP="000717CE">
            <w:pPr>
              <w:bidi/>
              <w:jc w:val="center"/>
              <w:rPr>
                <w:rFonts w:cs="B Nazanin"/>
                <w:rtl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مقدمه ای بر شناخت بیوشیمی و ساختمان سلول </w:t>
            </w:r>
          </w:p>
        </w:tc>
        <w:tc>
          <w:tcPr>
            <w:tcW w:w="3118" w:type="dxa"/>
          </w:tcPr>
          <w:p w14:paraId="51D8C489" w14:textId="202CF5F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>سلول و اندامک داخل سلولی را بشناسد و اهمیت هر اندامک را شرح دهد.</w:t>
            </w:r>
          </w:p>
        </w:tc>
        <w:tc>
          <w:tcPr>
            <w:tcW w:w="2187" w:type="dxa"/>
          </w:tcPr>
          <w:p w14:paraId="03F89B62" w14:textId="11DE3D50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5EAEDCD0" w14:textId="77777777" w:rsidTr="00063046">
        <w:trPr>
          <w:trHeight w:val="316"/>
        </w:trPr>
        <w:tc>
          <w:tcPr>
            <w:tcW w:w="1055" w:type="dxa"/>
          </w:tcPr>
          <w:p w14:paraId="025EBE37" w14:textId="7777777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413" w:type="dxa"/>
            <w:vAlign w:val="center"/>
          </w:tcPr>
          <w:p w14:paraId="07B3FA02" w14:textId="77E50095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90274E">
              <w:rPr>
                <w:rFonts w:ascii="Arial" w:hAnsi="Arial" w:cs="B Mitra"/>
                <w:bCs/>
                <w:noProof/>
              </w:rPr>
              <w:t>PH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</w:p>
        </w:tc>
        <w:tc>
          <w:tcPr>
            <w:tcW w:w="3118" w:type="dxa"/>
          </w:tcPr>
          <w:p w14:paraId="1E8AD0C9" w14:textId="27545E00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 xml:space="preserve">اهمیت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90274E">
              <w:rPr>
                <w:rFonts w:ascii="Arial" w:hAnsi="Arial" w:cs="B Mitra"/>
                <w:bCs/>
                <w:noProof/>
              </w:rPr>
              <w:t>PH</w:t>
            </w:r>
            <w:r w:rsidRPr="0090274E">
              <w:rPr>
                <w:rFonts w:cs="B Mitra" w:hint="cs"/>
                <w:rtl/>
              </w:rPr>
              <w:t xml:space="preserve">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و شرایط اسیدوز و آلکالوز </w:t>
            </w:r>
            <w:r w:rsidRPr="0090274E">
              <w:rPr>
                <w:rFonts w:cs="B Mitra" w:hint="cs"/>
                <w:rtl/>
              </w:rPr>
              <w:t>را شرح دهد.</w:t>
            </w:r>
          </w:p>
        </w:tc>
        <w:tc>
          <w:tcPr>
            <w:tcW w:w="2187" w:type="dxa"/>
          </w:tcPr>
          <w:p w14:paraId="4E786003" w14:textId="3B448ED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60DF3483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872919F" w14:textId="77777777" w:rsidTr="00063046">
        <w:trPr>
          <w:trHeight w:val="316"/>
        </w:trPr>
        <w:tc>
          <w:tcPr>
            <w:tcW w:w="1055" w:type="dxa"/>
          </w:tcPr>
          <w:p w14:paraId="755A081A" w14:textId="7777777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413" w:type="dxa"/>
            <w:vAlign w:val="center"/>
          </w:tcPr>
          <w:p w14:paraId="19F5C6E8" w14:textId="6AA6E1DE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اسید های آمینه </w:t>
            </w:r>
          </w:p>
        </w:tc>
        <w:tc>
          <w:tcPr>
            <w:tcW w:w="3118" w:type="dxa"/>
          </w:tcPr>
          <w:p w14:paraId="04DC76B2" w14:textId="1F33E083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اهمیت ساختمان اسید آمینه و نقش آنها در سلامت و بیماری را عنوان کند.</w:t>
            </w:r>
          </w:p>
        </w:tc>
        <w:tc>
          <w:tcPr>
            <w:tcW w:w="2187" w:type="dxa"/>
          </w:tcPr>
          <w:p w14:paraId="18C237EC" w14:textId="5029433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2393217" w14:textId="77777777" w:rsidTr="00063046">
        <w:trPr>
          <w:trHeight w:val="316"/>
        </w:trPr>
        <w:tc>
          <w:tcPr>
            <w:tcW w:w="1055" w:type="dxa"/>
          </w:tcPr>
          <w:p w14:paraId="0E497248" w14:textId="7777777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413" w:type="dxa"/>
            <w:vAlign w:val="center"/>
          </w:tcPr>
          <w:p w14:paraId="32B1EEC0" w14:textId="2438B36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پروتئین ها</w:t>
            </w:r>
          </w:p>
        </w:tc>
        <w:tc>
          <w:tcPr>
            <w:tcW w:w="3118" w:type="dxa"/>
          </w:tcPr>
          <w:p w14:paraId="6F21173C" w14:textId="2E47E1B2" w:rsidR="00063046" w:rsidRPr="009A2349" w:rsidRDefault="00063046" w:rsidP="000717CE">
            <w:pPr>
              <w:bidi/>
              <w:jc w:val="center"/>
              <w:rPr>
                <w:rFonts w:cs="B Nazanin"/>
                <w:rtl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اهمیت ساختمان پروتئین ها و نقش آنها در سلامت و بیماری را عنوان کند.</w:t>
            </w:r>
          </w:p>
        </w:tc>
        <w:tc>
          <w:tcPr>
            <w:tcW w:w="2187" w:type="dxa"/>
          </w:tcPr>
          <w:p w14:paraId="638550AE" w14:textId="30D3961F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0C4F37E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FB8533" w14:textId="77777777" w:rsidTr="00063046">
        <w:trPr>
          <w:trHeight w:val="316"/>
        </w:trPr>
        <w:tc>
          <w:tcPr>
            <w:tcW w:w="1055" w:type="dxa"/>
          </w:tcPr>
          <w:p w14:paraId="339F0508" w14:textId="23AFAB4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413" w:type="dxa"/>
            <w:vAlign w:val="center"/>
          </w:tcPr>
          <w:p w14:paraId="7690C996" w14:textId="16AA2AA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آنزیم ها</w:t>
            </w:r>
          </w:p>
        </w:tc>
        <w:tc>
          <w:tcPr>
            <w:tcW w:w="3118" w:type="dxa"/>
          </w:tcPr>
          <w:p w14:paraId="2B927CD9" w14:textId="19322879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Nazanin" w:hint="cs"/>
                <w:rtl/>
              </w:rPr>
              <w:t>آنزم ها و عوامل موثر بر سرعت آنزیمی ، انواع مهارکننده ها و اهمیت تشخیصی آنها را شرح دهد.</w:t>
            </w:r>
          </w:p>
        </w:tc>
        <w:tc>
          <w:tcPr>
            <w:tcW w:w="2187" w:type="dxa"/>
          </w:tcPr>
          <w:p w14:paraId="2DCC6654" w14:textId="4032E2A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57E61A9" w14:textId="35F64D1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2633591" w14:textId="77777777" w:rsidTr="00063046">
        <w:trPr>
          <w:trHeight w:val="316"/>
        </w:trPr>
        <w:tc>
          <w:tcPr>
            <w:tcW w:w="1055" w:type="dxa"/>
          </w:tcPr>
          <w:p w14:paraId="173A2508" w14:textId="254A77C5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413" w:type="dxa"/>
            <w:vAlign w:val="center"/>
          </w:tcPr>
          <w:p w14:paraId="2CAB55CF" w14:textId="34477676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انواع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و یتامین ها </w:t>
            </w:r>
          </w:p>
        </w:tc>
        <w:tc>
          <w:tcPr>
            <w:tcW w:w="3118" w:type="dxa"/>
          </w:tcPr>
          <w:p w14:paraId="4407BEFD" w14:textId="349851C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انواع ویتامین ها(محلول در آب و محلول در چربی)  و اهمیت تشخیصی آنها را شرح دهد.</w:t>
            </w:r>
          </w:p>
        </w:tc>
        <w:tc>
          <w:tcPr>
            <w:tcW w:w="2187" w:type="dxa"/>
          </w:tcPr>
          <w:p w14:paraId="7836D31D" w14:textId="7B2DEDC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4DEC41" w14:textId="26BF8B03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411BDD98" w14:textId="77777777" w:rsidTr="00063046">
        <w:trPr>
          <w:trHeight w:val="316"/>
        </w:trPr>
        <w:tc>
          <w:tcPr>
            <w:tcW w:w="1055" w:type="dxa"/>
          </w:tcPr>
          <w:p w14:paraId="730CA626" w14:textId="34E1842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413" w:type="dxa"/>
            <w:vAlign w:val="center"/>
          </w:tcPr>
          <w:p w14:paraId="474EFD4F" w14:textId="5287038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کربوهیدراته</w:t>
            </w:r>
            <w:r>
              <w:rPr>
                <w:rFonts w:ascii="Arial" w:hAnsi="Arial" w:cs="B Mitra" w:hint="cs"/>
                <w:b/>
                <w:noProof/>
                <w:rtl/>
              </w:rPr>
              <w:t>ا</w:t>
            </w:r>
          </w:p>
        </w:tc>
        <w:tc>
          <w:tcPr>
            <w:tcW w:w="3118" w:type="dxa"/>
          </w:tcPr>
          <w:p w14:paraId="3C58A321" w14:textId="209E6A7F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انواع کربوهیدراتها را شرح دهد.</w:t>
            </w:r>
          </w:p>
        </w:tc>
        <w:tc>
          <w:tcPr>
            <w:tcW w:w="2187" w:type="dxa"/>
          </w:tcPr>
          <w:p w14:paraId="2F770441" w14:textId="116E42D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4B74FF3" w14:textId="77777777" w:rsidTr="00063046">
        <w:trPr>
          <w:trHeight w:val="316"/>
        </w:trPr>
        <w:tc>
          <w:tcPr>
            <w:tcW w:w="1055" w:type="dxa"/>
          </w:tcPr>
          <w:p w14:paraId="6ED24AE7" w14:textId="4A979FD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413" w:type="dxa"/>
            <w:vAlign w:val="center"/>
          </w:tcPr>
          <w:p w14:paraId="14908106" w14:textId="78683C8F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متابولیسم کربوهیدراتها</w:t>
            </w:r>
          </w:p>
        </w:tc>
        <w:tc>
          <w:tcPr>
            <w:tcW w:w="3118" w:type="dxa"/>
          </w:tcPr>
          <w:p w14:paraId="06B27576" w14:textId="51E8438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مسیرهای اصلی متابولیسم قندها و ارتباط </w:t>
            </w:r>
            <w:r>
              <w:rPr>
                <w:rFonts w:ascii="Arial" w:hAnsi="Arial" w:cs="B Mitra" w:hint="cs"/>
                <w:b/>
                <w:noProof/>
                <w:rtl/>
              </w:rPr>
              <w:lastRenderedPageBreak/>
              <w:t>این مسیرهای متابولیکی با بیماریها را شرح دهد.</w:t>
            </w:r>
          </w:p>
        </w:tc>
        <w:tc>
          <w:tcPr>
            <w:tcW w:w="2187" w:type="dxa"/>
          </w:tcPr>
          <w:p w14:paraId="0750DEC7" w14:textId="4E07794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447F2088" w14:textId="3980DCC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905D3C0" w14:textId="77777777" w:rsidTr="00063046">
        <w:trPr>
          <w:trHeight w:val="316"/>
        </w:trPr>
        <w:tc>
          <w:tcPr>
            <w:tcW w:w="1055" w:type="dxa"/>
          </w:tcPr>
          <w:p w14:paraId="31A0DC8F" w14:textId="3DE8848F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3413" w:type="dxa"/>
            <w:vAlign w:val="center"/>
          </w:tcPr>
          <w:p w14:paraId="033A16B8" w14:textId="56730BA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چربیها </w:t>
            </w:r>
          </w:p>
        </w:tc>
        <w:tc>
          <w:tcPr>
            <w:tcW w:w="3118" w:type="dxa"/>
            <w:vAlign w:val="center"/>
          </w:tcPr>
          <w:p w14:paraId="6686503B" w14:textId="1693B4D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انوع چربیها و نقش آنها در بدن را شرح دهد.</w:t>
            </w:r>
          </w:p>
        </w:tc>
        <w:tc>
          <w:tcPr>
            <w:tcW w:w="2187" w:type="dxa"/>
          </w:tcPr>
          <w:p w14:paraId="49C0DAE6" w14:textId="168E0B5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69A96E1" w14:textId="6255BAE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39AE9BC" w14:textId="0DEF4560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69A67B" w14:textId="77777777" w:rsidTr="00063046">
        <w:trPr>
          <w:trHeight w:val="316"/>
        </w:trPr>
        <w:tc>
          <w:tcPr>
            <w:tcW w:w="1055" w:type="dxa"/>
          </w:tcPr>
          <w:p w14:paraId="4FBC96C2" w14:textId="40B6B11D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413" w:type="dxa"/>
            <w:vAlign w:val="center"/>
          </w:tcPr>
          <w:p w14:paraId="10F07123" w14:textId="3B8CFFB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متابولیسم چربیها</w:t>
            </w:r>
          </w:p>
        </w:tc>
        <w:tc>
          <w:tcPr>
            <w:tcW w:w="3118" w:type="dxa"/>
            <w:vAlign w:val="center"/>
          </w:tcPr>
          <w:p w14:paraId="73310B53" w14:textId="2B3AA2AA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مسیرهای اصلی چربیها و اهمیت آنها را شرح دهد.</w:t>
            </w:r>
          </w:p>
        </w:tc>
        <w:tc>
          <w:tcPr>
            <w:tcW w:w="2187" w:type="dxa"/>
          </w:tcPr>
          <w:p w14:paraId="3B8C7786" w14:textId="2F451C1D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6D219A3" w14:textId="09544CC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52E4069" w14:textId="0211D8F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04221E65" w14:textId="77777777" w:rsidTr="00063046">
        <w:trPr>
          <w:trHeight w:val="316"/>
        </w:trPr>
        <w:tc>
          <w:tcPr>
            <w:tcW w:w="1055" w:type="dxa"/>
          </w:tcPr>
          <w:p w14:paraId="259E5527" w14:textId="3BB57064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413" w:type="dxa"/>
            <w:vAlign w:val="center"/>
          </w:tcPr>
          <w:p w14:paraId="46356F57" w14:textId="037F1A6B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اکسیداسیون بیولوِیک و زنجیره انتقال الکترون</w:t>
            </w:r>
          </w:p>
        </w:tc>
        <w:tc>
          <w:tcPr>
            <w:tcW w:w="3118" w:type="dxa"/>
            <w:vAlign w:val="center"/>
          </w:tcPr>
          <w:p w14:paraId="0AFD42F6" w14:textId="3E25395D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زنجیره انتقال الکترون و اجزا آن، سموم موثر بر زنجیره انتقال الکترون را شرح دهد.</w:t>
            </w:r>
          </w:p>
        </w:tc>
        <w:tc>
          <w:tcPr>
            <w:tcW w:w="2187" w:type="dxa"/>
          </w:tcPr>
          <w:p w14:paraId="30FE8F7D" w14:textId="01BC51F2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30D38A20" w14:textId="30A073D4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E66ADB0" w14:textId="16885E5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0FFCF0C" w14:textId="77777777" w:rsidTr="00063046">
        <w:trPr>
          <w:trHeight w:val="316"/>
        </w:trPr>
        <w:tc>
          <w:tcPr>
            <w:tcW w:w="1055" w:type="dxa"/>
          </w:tcPr>
          <w:p w14:paraId="6984D3CF" w14:textId="3AA5716A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413" w:type="dxa"/>
            <w:vAlign w:val="center"/>
          </w:tcPr>
          <w:p w14:paraId="27BE9E3E" w14:textId="35166AFE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اسید نوکلئیک</w:t>
            </w:r>
          </w:p>
        </w:tc>
        <w:tc>
          <w:tcPr>
            <w:tcW w:w="3118" w:type="dxa"/>
            <w:vAlign w:val="center"/>
          </w:tcPr>
          <w:p w14:paraId="56C97588" w14:textId="381373AE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74473">
              <w:rPr>
                <w:rFonts w:cs="B Mitra" w:hint="cs"/>
                <w:rtl/>
              </w:rPr>
              <w:t xml:space="preserve">ساختمان </w:t>
            </w:r>
            <w:r w:rsidRPr="00E74473">
              <w:rPr>
                <w:rFonts w:cs="B Mitra"/>
              </w:rPr>
              <w:t>DNA RNA</w:t>
            </w:r>
            <w:r w:rsidRPr="00E74473">
              <w:rPr>
                <w:rFonts w:cs="B Mitra" w:hint="cs"/>
                <w:rtl/>
              </w:rPr>
              <w:t xml:space="preserve"> را به درستی مقایسه کند و انوا</w:t>
            </w:r>
            <w:r w:rsidRPr="00E74473">
              <w:rPr>
                <w:rFonts w:cs="B Mitra"/>
              </w:rPr>
              <w:t xml:space="preserve"> </w:t>
            </w:r>
            <w:r w:rsidRPr="00E74473">
              <w:rPr>
                <w:rFonts w:cs="B Mitra" w:hint="cs"/>
                <w:rtl/>
              </w:rPr>
              <w:t>ع آنها را شرح دهد.</w:t>
            </w:r>
          </w:p>
        </w:tc>
        <w:tc>
          <w:tcPr>
            <w:tcW w:w="2187" w:type="dxa"/>
          </w:tcPr>
          <w:p w14:paraId="09AEC76A" w14:textId="0898B329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124DB4B" w14:textId="651DE729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DFD7F0C" w14:textId="473A03B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318C2511" w14:textId="77777777" w:rsidTr="00063046">
        <w:trPr>
          <w:trHeight w:val="316"/>
        </w:trPr>
        <w:tc>
          <w:tcPr>
            <w:tcW w:w="1055" w:type="dxa"/>
          </w:tcPr>
          <w:p w14:paraId="42DF1FFC" w14:textId="6876CA20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413" w:type="dxa"/>
            <w:vAlign w:val="center"/>
          </w:tcPr>
          <w:p w14:paraId="04DAD4DA" w14:textId="5D49B92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متابولیسم اسید آمینه و پروتئین ها</w:t>
            </w:r>
          </w:p>
        </w:tc>
        <w:tc>
          <w:tcPr>
            <w:tcW w:w="3118" w:type="dxa"/>
            <w:vAlign w:val="center"/>
          </w:tcPr>
          <w:p w14:paraId="5A245B8D" w14:textId="70509F99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مسیرهای متابولیسمی اسید های آمینه و پروتئین ها را شرح دهد.</w:t>
            </w:r>
          </w:p>
        </w:tc>
        <w:tc>
          <w:tcPr>
            <w:tcW w:w="2187" w:type="dxa"/>
          </w:tcPr>
          <w:p w14:paraId="3FD91E71" w14:textId="17AE1618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771B650" w14:textId="0C92658C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06BC5B3" w14:textId="674E62A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B37BECA" w14:textId="77777777" w:rsidTr="00063046">
        <w:trPr>
          <w:trHeight w:val="316"/>
        </w:trPr>
        <w:tc>
          <w:tcPr>
            <w:tcW w:w="1055" w:type="dxa"/>
          </w:tcPr>
          <w:p w14:paraId="3797273C" w14:textId="549F3F25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413" w:type="dxa"/>
            <w:vAlign w:val="center"/>
          </w:tcPr>
          <w:p w14:paraId="3CC8E7BD" w14:textId="6007A4A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بیوشیمی خون </w:t>
            </w:r>
          </w:p>
        </w:tc>
        <w:tc>
          <w:tcPr>
            <w:tcW w:w="3118" w:type="dxa"/>
            <w:vAlign w:val="center"/>
          </w:tcPr>
          <w:p w14:paraId="204435B8" w14:textId="77777777" w:rsidR="00063046" w:rsidRDefault="00063046" w:rsidP="00063046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پروتئین های مهم خون، </w:t>
            </w:r>
            <w:r w:rsidRPr="0090274E">
              <w:rPr>
                <w:rFonts w:cs="B Nazanin" w:hint="cs"/>
                <w:rtl/>
              </w:rPr>
              <w:t>آزمایشات مهم بالینی خون ، شمارش گلبولی، هموگلوبین و ... را شرح دهد.</w:t>
            </w:r>
          </w:p>
          <w:p w14:paraId="026F0752" w14:textId="7777777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87" w:type="dxa"/>
          </w:tcPr>
          <w:p w14:paraId="7878771A" w14:textId="452AB239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07E27FE" w14:textId="1204189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2D11C4E" w14:textId="42301134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03D8EFD8" w14:textId="77777777" w:rsidTr="00063046">
        <w:trPr>
          <w:trHeight w:val="316"/>
        </w:trPr>
        <w:tc>
          <w:tcPr>
            <w:tcW w:w="1055" w:type="dxa"/>
          </w:tcPr>
          <w:p w14:paraId="133F49A2" w14:textId="3475E133" w:rsidR="00063046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413" w:type="dxa"/>
            <w:vAlign w:val="center"/>
          </w:tcPr>
          <w:p w14:paraId="7DF8883E" w14:textId="73CD9D4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بیوشیمی ادرار</w:t>
            </w:r>
          </w:p>
        </w:tc>
        <w:tc>
          <w:tcPr>
            <w:tcW w:w="3118" w:type="dxa"/>
            <w:vAlign w:val="center"/>
          </w:tcPr>
          <w:p w14:paraId="428F9BCC" w14:textId="32176092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آزمایشات مهم بالینی </w:t>
            </w:r>
            <w:r w:rsidRPr="0090274E">
              <w:rPr>
                <w:rFonts w:cs="B Nazanin" w:hint="cs"/>
                <w:rtl/>
              </w:rPr>
              <w:t xml:space="preserve">و ادرار </w:t>
            </w:r>
            <w:r>
              <w:rPr>
                <w:rFonts w:cs="B Nazanin" w:hint="cs"/>
                <w:rtl/>
              </w:rPr>
              <w:t xml:space="preserve">از قبیل حجم ادرار، وزن مخصوص ادرار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، رنگ ادرار، اوره،آمونیاک ، کراتین و کراتینین ......</w:t>
            </w:r>
          </w:p>
        </w:tc>
        <w:tc>
          <w:tcPr>
            <w:tcW w:w="2187" w:type="dxa"/>
          </w:tcPr>
          <w:p w14:paraId="1A58C2E5" w14:textId="4910C225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5A39803D" w14:textId="22F4DF82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AF99513" w14:textId="272F3E7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</w:tbl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6029FF70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382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1C278E" w:rsidRPr="009A2349" w14:paraId="32E09D0F" w14:textId="77777777" w:rsidTr="001C278E">
        <w:trPr>
          <w:trHeight w:val="402"/>
        </w:trPr>
        <w:tc>
          <w:tcPr>
            <w:tcW w:w="1131" w:type="dxa"/>
          </w:tcPr>
          <w:p w14:paraId="5D4BA7DC" w14:textId="77777777" w:rsidR="001C278E" w:rsidRPr="009A2349" w:rsidRDefault="001C278E" w:rsidP="001C278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2EEADA8" w14:textId="77777777" w:rsidR="00D67AE5" w:rsidRDefault="00D67AE5" w:rsidP="00D67AE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بیوشیمی پرستاری و مامایی تالیف دکتر رضا محمدی</w:t>
            </w:r>
          </w:p>
          <w:p w14:paraId="6988BCBA" w14:textId="77777777" w:rsidR="00D67AE5" w:rsidRPr="00CF2719" w:rsidRDefault="00D67AE5" w:rsidP="00D67AE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بیوشیمی </w:t>
            </w:r>
            <w:r w:rsidRPr="00CF2719">
              <w:rPr>
                <w:rFonts w:cs="B Nazanin" w:hint="cs"/>
                <w:rtl/>
              </w:rPr>
              <w:t>هارپر ترجمه دکتر جواد محمد نژاد</w:t>
            </w:r>
          </w:p>
          <w:p w14:paraId="3DBD1C56" w14:textId="77777777" w:rsidR="00D67AE5" w:rsidRDefault="00D67AE5" w:rsidP="00D67AE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CF2719">
              <w:rPr>
                <w:rFonts w:cs="B Nazanin" w:hint="cs"/>
                <w:rtl/>
              </w:rPr>
              <w:t>بیوشیمی استرایر ترجمه دکتر سالار بختیاری، علیرضا خوشدل و جواد محمد نژاد</w:t>
            </w:r>
          </w:p>
          <w:p w14:paraId="7B4F78F7" w14:textId="77777777" w:rsidR="001C278E" w:rsidRPr="009A2349" w:rsidRDefault="001C278E" w:rsidP="001C278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1C278E" w:rsidRPr="009A2349" w14:paraId="39D8B24F" w14:textId="77777777" w:rsidTr="001C278E">
        <w:trPr>
          <w:trHeight w:val="402"/>
        </w:trPr>
        <w:tc>
          <w:tcPr>
            <w:tcW w:w="1131" w:type="dxa"/>
          </w:tcPr>
          <w:p w14:paraId="6DF60F8E" w14:textId="77777777" w:rsidR="001C278E" w:rsidRPr="009A2349" w:rsidRDefault="001C278E" w:rsidP="001C278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3BFA2E4" w14:textId="77777777" w:rsidR="001C278E" w:rsidRPr="009A2349" w:rsidRDefault="001C278E" w:rsidP="001C278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541F618E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2F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3046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78E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2E74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397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6BF0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1EE3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119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2FE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67AE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3AB3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9490AA"/>
  <w15:docId w15:val="{56D38410-1DDE-4228-8FBD-2277BF9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C854-C3FB-46C6-98F5-7CBF013D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3569</Characters>
  <Application>Microsoft Office Word</Application>
  <DocSecurity>0</DocSecurity>
  <Lines>237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25</cp:revision>
  <cp:lastPrinted>2015-10-13T09:56:00Z</cp:lastPrinted>
  <dcterms:created xsi:type="dcterms:W3CDTF">2023-09-10T03:47:00Z</dcterms:created>
  <dcterms:modified xsi:type="dcterms:W3CDTF">2023-10-07T04:52:00Z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